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C5" w:rsidRPr="006D51C5" w:rsidRDefault="006D51C5" w:rsidP="006D51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44"/>
          <w:szCs w:val="44"/>
        </w:rPr>
      </w:pPr>
      <w:r w:rsidRPr="006D51C5">
        <w:rPr>
          <w:rFonts w:ascii="Times New Roman" w:hAnsi="Times New Roman" w:cs="Times New Roman"/>
          <w:sz w:val="44"/>
          <w:szCs w:val="44"/>
        </w:rPr>
        <w:t xml:space="preserve">Secondary Performing Ensemble </w:t>
      </w:r>
    </w:p>
    <w:p w:rsidR="00A03BA1" w:rsidRPr="006D51C5" w:rsidRDefault="006D51C5" w:rsidP="006D51C5">
      <w:pPr>
        <w:jc w:val="center"/>
        <w:rPr>
          <w:rFonts w:ascii="Times New Roman" w:hAnsi="Times New Roman" w:cs="Times New Roman"/>
          <w:sz w:val="44"/>
          <w:szCs w:val="44"/>
        </w:rPr>
      </w:pPr>
      <w:r w:rsidRPr="006D51C5">
        <w:rPr>
          <w:rFonts w:ascii="Times New Roman" w:hAnsi="Times New Roman" w:cs="Times New Roman"/>
          <w:sz w:val="44"/>
          <w:szCs w:val="44"/>
        </w:rPr>
        <w:t xml:space="preserve">Rehearsal Plans </w:t>
      </w: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1C5">
        <w:rPr>
          <w:rFonts w:ascii="Times New Roman" w:hAnsi="Times New Roman" w:cs="Times New Roman"/>
          <w:sz w:val="32"/>
          <w:szCs w:val="32"/>
        </w:rPr>
        <w:t xml:space="preserve">6-8 Band </w:t>
      </w: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1C5">
        <w:rPr>
          <w:rFonts w:ascii="Times New Roman" w:hAnsi="Times New Roman" w:cs="Times New Roman"/>
          <w:sz w:val="32"/>
          <w:szCs w:val="32"/>
        </w:rPr>
        <w:t xml:space="preserve">6-8 Orchestra </w:t>
      </w:r>
    </w:p>
    <w:p w:rsidR="006D51C5" w:rsidRPr="006D51C5" w:rsidRDefault="006D51C5">
      <w:pPr>
        <w:rPr>
          <w:rFonts w:ascii="Times New Roman" w:hAnsi="Times New Roman" w:cs="Times New Roman"/>
          <w:sz w:val="32"/>
          <w:szCs w:val="32"/>
        </w:rPr>
      </w:pPr>
      <w:r w:rsidRPr="006D51C5">
        <w:rPr>
          <w:rFonts w:ascii="Times New Roman" w:hAnsi="Times New Roman" w:cs="Times New Roman"/>
          <w:sz w:val="32"/>
          <w:szCs w:val="32"/>
        </w:rPr>
        <w:br w:type="page"/>
      </w: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1C5">
        <w:rPr>
          <w:rFonts w:ascii="Times New Roman" w:hAnsi="Times New Roman" w:cs="Times New Roman"/>
          <w:sz w:val="32"/>
          <w:szCs w:val="32"/>
        </w:rPr>
        <w:lastRenderedPageBreak/>
        <w:t>6</w:t>
      </w:r>
      <w:r w:rsidRPr="006D51C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6D51C5">
        <w:rPr>
          <w:rFonts w:ascii="Times New Roman" w:hAnsi="Times New Roman" w:cs="Times New Roman"/>
          <w:sz w:val="32"/>
          <w:szCs w:val="32"/>
        </w:rPr>
        <w:t xml:space="preserve"> Grade Band </w:t>
      </w:r>
    </w:p>
    <w:tbl>
      <w:tblPr>
        <w:tblpPr w:leftFromText="180" w:rightFromText="180" w:vertAnchor="text" w:horzAnchor="margin" w:tblpY="2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3397"/>
        <w:gridCol w:w="15"/>
        <w:gridCol w:w="5025"/>
      </w:tblGrid>
      <w:tr w:rsidR="006D51C5" w:rsidRPr="006D51C5" w:rsidTr="00C97ADB">
        <w:trPr>
          <w:trHeight w:val="1988"/>
        </w:trPr>
        <w:tc>
          <w:tcPr>
            <w:tcW w:w="4675" w:type="dxa"/>
            <w:gridSpan w:val="3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Objectives</w:t>
            </w:r>
          </w:p>
          <w:p w:rsidR="006D51C5" w:rsidRPr="006D51C5" w:rsidRDefault="006D51C5" w:rsidP="00C97A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To practice for the playing test next week </w:t>
            </w:r>
          </w:p>
          <w:p w:rsidR="006D51C5" w:rsidRPr="006D51C5" w:rsidRDefault="006D51C5" w:rsidP="00C97A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Rehearse the following pieces: </w:t>
            </w:r>
          </w:p>
          <w:p w:rsidR="006D51C5" w:rsidRPr="006D51C5" w:rsidRDefault="006D51C5" w:rsidP="00C97AD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Uncle Buck</w:t>
            </w:r>
          </w:p>
          <w:p w:rsidR="006D51C5" w:rsidRPr="006D51C5" w:rsidRDefault="006D51C5" w:rsidP="00C97AD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Furioso </w:t>
            </w:r>
          </w:p>
          <w:p w:rsidR="006D51C5" w:rsidRPr="006D51C5" w:rsidRDefault="006D51C5" w:rsidP="00C97AD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Confluence </w:t>
            </w:r>
          </w:p>
        </w:tc>
        <w:tc>
          <w:tcPr>
            <w:tcW w:w="5025" w:type="dxa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Assessments: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Aural Check for accurate pitches, rhythms and articulations.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Working with individual sections of instruments</w:t>
            </w:r>
          </w:p>
        </w:tc>
      </w:tr>
      <w:tr w:rsidR="006D51C5" w:rsidRPr="006D51C5" w:rsidTr="00C97ADB">
        <w:trPr>
          <w:trHeight w:val="1813"/>
        </w:trPr>
        <w:tc>
          <w:tcPr>
            <w:tcW w:w="4675" w:type="dxa"/>
            <w:gridSpan w:val="3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Higher order thinking Questions: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“How are you going to adjust your own personal instrument when I ask you to adjust it to be less sharp or less flat?”  </w:t>
            </w:r>
          </w:p>
        </w:tc>
        <w:tc>
          <w:tcPr>
            <w:tcW w:w="5025" w:type="dxa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National Standards: 1</w:t>
            </w:r>
            <w:proofErr w:type="gramStart"/>
            <w:r w:rsidRPr="006D51C5">
              <w:rPr>
                <w:rFonts w:ascii="Times New Roman" w:hAnsi="Times New Roman" w:cs="Times New Roman"/>
              </w:rPr>
              <w:t>a,  1</w:t>
            </w:r>
            <w:proofErr w:type="gramEnd"/>
            <w:r w:rsidRPr="006D51C5">
              <w:rPr>
                <w:rFonts w:ascii="Times New Roman" w:hAnsi="Times New Roman" w:cs="Times New Roman"/>
              </w:rPr>
              <w:t xml:space="preserve">b,  1c,  1d,  1e,  </w:t>
            </w:r>
            <w:r w:rsidRPr="006D51C5">
              <w:rPr>
                <w:rFonts w:ascii="Times New Roman" w:hAnsi="Times New Roman" w:cs="Times New Roman"/>
                <w:b/>
              </w:rPr>
              <w:t>2a,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2b, 2c,  2d,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2e</w:t>
            </w:r>
            <w:r w:rsidRPr="006D51C5">
              <w:rPr>
                <w:rFonts w:ascii="Times New Roman" w:hAnsi="Times New Roman" w:cs="Times New Roman"/>
              </w:rPr>
              <w:t xml:space="preserve">,  3a,  3b,  3c,  3d,  4a,  4b,  4c,  </w:t>
            </w:r>
            <w:r w:rsidRPr="006D51C5">
              <w:rPr>
                <w:rFonts w:ascii="Times New Roman" w:hAnsi="Times New Roman" w:cs="Times New Roman"/>
                <w:b/>
              </w:rPr>
              <w:t>5a</w:t>
            </w:r>
            <w:r w:rsidRPr="006D51C5">
              <w:rPr>
                <w:rFonts w:ascii="Times New Roman" w:hAnsi="Times New Roman" w:cs="Times New Roman"/>
              </w:rPr>
              <w:t xml:space="preserve">, </w:t>
            </w:r>
            <w:r w:rsidRPr="006D51C5">
              <w:rPr>
                <w:rFonts w:ascii="Times New Roman" w:hAnsi="Times New Roman" w:cs="Times New Roman"/>
                <w:b/>
              </w:rPr>
              <w:t>5b,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5c,</w:t>
            </w:r>
            <w:r w:rsidRPr="006D51C5">
              <w:rPr>
                <w:rFonts w:ascii="Times New Roman" w:hAnsi="Times New Roman" w:cs="Times New Roman"/>
              </w:rPr>
              <w:t xml:space="preserve">  5d,  </w:t>
            </w:r>
            <w:r w:rsidRPr="006D51C5">
              <w:rPr>
                <w:rFonts w:ascii="Times New Roman" w:hAnsi="Times New Roman" w:cs="Times New Roman"/>
                <w:b/>
              </w:rPr>
              <w:t>5e</w:t>
            </w:r>
            <w:r w:rsidRPr="006D51C5">
              <w:rPr>
                <w:rFonts w:ascii="Times New Roman" w:hAnsi="Times New Roman" w:cs="Times New Roman"/>
              </w:rPr>
              <w:t>,  6a,  6b,  6c,  6d,  6e,  7a,  7b,  8a,  8b,  9a,  9b,  9c,  9d,  9e</w:t>
            </w:r>
          </w:p>
        </w:tc>
      </w:tr>
      <w:tr w:rsidR="006D51C5" w:rsidRPr="006D51C5" w:rsidTr="00C97ADB">
        <w:trPr>
          <w:trHeight w:val="2110"/>
        </w:trPr>
        <w:tc>
          <w:tcPr>
            <w:tcW w:w="1263" w:type="dxa"/>
            <w:tcBorders>
              <w:bottom w:val="single" w:sz="4" w:space="0" w:color="auto"/>
            </w:tcBorders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Time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5 min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5 min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5 min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10 min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10 min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5 min</w:t>
            </w:r>
          </w:p>
        </w:tc>
        <w:tc>
          <w:tcPr>
            <w:tcW w:w="8437" w:type="dxa"/>
            <w:gridSpan w:val="3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Agenda: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Announcements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Rhythm warm up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Warm-up packet exercises #64-67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Uncle Buck (start with just percussion m. 1-13;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Furioso (start with measure 39-end, then run it)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Confluence (run entire piece.) </w:t>
            </w:r>
          </w:p>
        </w:tc>
      </w:tr>
      <w:tr w:rsidR="006D51C5" w:rsidRPr="006D51C5" w:rsidTr="00C97ADB">
        <w:trPr>
          <w:trHeight w:val="1156"/>
        </w:trPr>
        <w:tc>
          <w:tcPr>
            <w:tcW w:w="4660" w:type="dxa"/>
            <w:gridSpan w:val="2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Anticipatory Set: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Rhythms and warm-up packets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Closure: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Review elements of rehearsal that went well and elements that need improvement.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Remind 6</w:t>
            </w:r>
            <w:r w:rsidRPr="006D51C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D51C5">
              <w:rPr>
                <w:rFonts w:ascii="Times New Roman" w:hAnsi="Times New Roman" w:cs="Times New Roman"/>
              </w:rPr>
              <w:t xml:space="preserve"> graders that their playing test is on Tuesday. </w:t>
            </w:r>
          </w:p>
        </w:tc>
      </w:tr>
    </w:tbl>
    <w:p w:rsidR="006D51C5" w:rsidRPr="006D51C5" w:rsidRDefault="006D51C5" w:rsidP="006D51C5">
      <w:pPr>
        <w:rPr>
          <w:rFonts w:ascii="Times New Roman" w:hAnsi="Times New Roman" w:cs="Times New Roman"/>
        </w:rPr>
      </w:pPr>
    </w:p>
    <w:p w:rsidR="006D51C5" w:rsidRPr="006D51C5" w:rsidRDefault="006D51C5" w:rsidP="006D51C5">
      <w:pPr>
        <w:rPr>
          <w:rFonts w:ascii="Times New Roman" w:hAnsi="Times New Roman" w:cs="Times New Roman"/>
        </w:rPr>
      </w:pPr>
    </w:p>
    <w:p w:rsidR="006D51C5" w:rsidRPr="006D51C5" w:rsidRDefault="006D51C5">
      <w:pPr>
        <w:rPr>
          <w:rFonts w:ascii="Times New Roman" w:hAnsi="Times New Roman" w:cs="Times New Roman"/>
          <w:sz w:val="32"/>
          <w:szCs w:val="32"/>
        </w:rPr>
      </w:pPr>
      <w:r w:rsidRPr="006D51C5">
        <w:rPr>
          <w:rFonts w:ascii="Times New Roman" w:hAnsi="Times New Roman" w:cs="Times New Roman"/>
          <w:sz w:val="32"/>
          <w:szCs w:val="32"/>
        </w:rPr>
        <w:br w:type="page"/>
      </w: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1C5">
        <w:rPr>
          <w:rFonts w:ascii="Times New Roman" w:hAnsi="Times New Roman" w:cs="Times New Roman"/>
          <w:sz w:val="32"/>
          <w:szCs w:val="32"/>
        </w:rPr>
        <w:lastRenderedPageBreak/>
        <w:t>6</w:t>
      </w:r>
      <w:r w:rsidRPr="006D51C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6D51C5">
        <w:rPr>
          <w:rFonts w:ascii="Times New Roman" w:hAnsi="Times New Roman" w:cs="Times New Roman"/>
          <w:sz w:val="32"/>
          <w:szCs w:val="32"/>
        </w:rPr>
        <w:t xml:space="preserve"> Grade Orchestra</w:t>
      </w:r>
      <w:bookmarkStart w:id="0" w:name="_GoBack"/>
      <w:bookmarkEnd w:id="0"/>
    </w:p>
    <w:tbl>
      <w:tblPr>
        <w:tblpPr w:leftFromText="180" w:rightFromText="180" w:vertAnchor="text" w:horzAnchor="margin" w:tblpY="273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3328"/>
        <w:gridCol w:w="13"/>
        <w:gridCol w:w="4925"/>
      </w:tblGrid>
      <w:tr w:rsidR="006D51C5" w:rsidRPr="006D51C5" w:rsidTr="00C97ADB">
        <w:trPr>
          <w:trHeight w:val="1505"/>
        </w:trPr>
        <w:tc>
          <w:tcPr>
            <w:tcW w:w="4575" w:type="dxa"/>
            <w:gridSpan w:val="3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Objectives: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To practice for the playing test next week which involves naturals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Rehearse the following pieces: </w:t>
            </w:r>
          </w:p>
          <w:p w:rsidR="006D51C5" w:rsidRPr="006D51C5" w:rsidRDefault="006D51C5" w:rsidP="006D51C5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Samba la </w:t>
            </w:r>
            <w:proofErr w:type="spellStart"/>
            <w:r w:rsidRPr="006D51C5">
              <w:rPr>
                <w:rFonts w:ascii="Times New Roman" w:hAnsi="Times New Roman" w:cs="Times New Roman"/>
              </w:rPr>
              <w:t>Bamba</w:t>
            </w:r>
            <w:proofErr w:type="spellEnd"/>
          </w:p>
          <w:p w:rsidR="006D51C5" w:rsidRPr="006D51C5" w:rsidRDefault="006D51C5" w:rsidP="006D51C5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Rustic Dance</w:t>
            </w:r>
          </w:p>
          <w:p w:rsidR="006D51C5" w:rsidRPr="006D51C5" w:rsidRDefault="006D51C5" w:rsidP="006D51C5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Thunderstruck </w:t>
            </w:r>
          </w:p>
        </w:tc>
        <w:tc>
          <w:tcPr>
            <w:tcW w:w="4925" w:type="dxa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Assessments: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Aural check for understanding—if they play out of tune, wrong fingers, etc.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Working with individual sections of instruments </w:t>
            </w:r>
          </w:p>
        </w:tc>
      </w:tr>
      <w:tr w:rsidR="006D51C5" w:rsidRPr="006D51C5" w:rsidTr="00C97ADB">
        <w:trPr>
          <w:trHeight w:val="1374"/>
        </w:trPr>
        <w:tc>
          <w:tcPr>
            <w:tcW w:w="4575" w:type="dxa"/>
            <w:gridSpan w:val="3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Higher order thinking Questions: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In number 126 on the playing test, what is the interval between E and F# vs. E and F natural?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Ask students to explain what the bracket vs. carrot means on their playing test and how it applies to the finger pattern they must use.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In m.13 of Thunderstruck, ask who has the melody and who has the countermelody? </w:t>
            </w:r>
          </w:p>
        </w:tc>
        <w:tc>
          <w:tcPr>
            <w:tcW w:w="4925" w:type="dxa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National Standards: 1</w:t>
            </w:r>
            <w:proofErr w:type="gramStart"/>
            <w:r w:rsidRPr="006D51C5">
              <w:rPr>
                <w:rFonts w:ascii="Times New Roman" w:hAnsi="Times New Roman" w:cs="Times New Roman"/>
              </w:rPr>
              <w:t>a,  1</w:t>
            </w:r>
            <w:proofErr w:type="gramEnd"/>
            <w:r w:rsidRPr="006D51C5">
              <w:rPr>
                <w:rFonts w:ascii="Times New Roman" w:hAnsi="Times New Roman" w:cs="Times New Roman"/>
              </w:rPr>
              <w:t xml:space="preserve">b,  1c,  1d,  1e,  </w:t>
            </w:r>
            <w:r w:rsidRPr="006D51C5">
              <w:rPr>
                <w:rFonts w:ascii="Times New Roman" w:hAnsi="Times New Roman" w:cs="Times New Roman"/>
                <w:b/>
              </w:rPr>
              <w:t>2a,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2b, 2c,  2d,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2e</w:t>
            </w:r>
            <w:r w:rsidRPr="006D51C5">
              <w:rPr>
                <w:rFonts w:ascii="Times New Roman" w:hAnsi="Times New Roman" w:cs="Times New Roman"/>
              </w:rPr>
              <w:t xml:space="preserve">,  3a,  3b,  3c,  3d,  4a,  4b,  4c,  </w:t>
            </w:r>
            <w:r w:rsidRPr="006D51C5">
              <w:rPr>
                <w:rFonts w:ascii="Times New Roman" w:hAnsi="Times New Roman" w:cs="Times New Roman"/>
                <w:b/>
              </w:rPr>
              <w:t>5a</w:t>
            </w:r>
            <w:r w:rsidRPr="006D51C5">
              <w:rPr>
                <w:rFonts w:ascii="Times New Roman" w:hAnsi="Times New Roman" w:cs="Times New Roman"/>
              </w:rPr>
              <w:t xml:space="preserve">, </w:t>
            </w:r>
            <w:r w:rsidRPr="006D51C5">
              <w:rPr>
                <w:rFonts w:ascii="Times New Roman" w:hAnsi="Times New Roman" w:cs="Times New Roman"/>
                <w:b/>
              </w:rPr>
              <w:t>5b,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5c,</w:t>
            </w:r>
            <w:r w:rsidRPr="006D51C5">
              <w:rPr>
                <w:rFonts w:ascii="Times New Roman" w:hAnsi="Times New Roman" w:cs="Times New Roman"/>
              </w:rPr>
              <w:t xml:space="preserve">  5d,  </w:t>
            </w:r>
            <w:r w:rsidRPr="006D51C5">
              <w:rPr>
                <w:rFonts w:ascii="Times New Roman" w:hAnsi="Times New Roman" w:cs="Times New Roman"/>
                <w:b/>
              </w:rPr>
              <w:t>5e</w:t>
            </w:r>
            <w:r w:rsidRPr="006D51C5">
              <w:rPr>
                <w:rFonts w:ascii="Times New Roman" w:hAnsi="Times New Roman" w:cs="Times New Roman"/>
              </w:rPr>
              <w:t>,  6a,  6b,  6c,  6d,  6e,  7a,  7b,  8a,  8b,  9a,  9b,  9c,  9d,  9e</w:t>
            </w:r>
          </w:p>
        </w:tc>
      </w:tr>
      <w:tr w:rsidR="006D51C5" w:rsidRPr="006D51C5" w:rsidTr="00C97ADB">
        <w:trPr>
          <w:trHeight w:val="1892"/>
        </w:trPr>
        <w:tc>
          <w:tcPr>
            <w:tcW w:w="1234" w:type="dxa"/>
            <w:tcBorders>
              <w:bottom w:val="single" w:sz="4" w:space="0" w:color="auto"/>
            </w:tcBorders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Time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5 min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5-10 min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25-30 min in total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6" w:type="dxa"/>
            <w:gridSpan w:val="3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Agenda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Announcements, Tuning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Warm-up Packet—Test coming up in the near future.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Rehearse: All of Samba; Rustic Dance m. 5-21 &amp; m. 29-37 (CELLO double stop practice) then rehearse all; m.29-50 for bowing reinforcement, then play box to box. </w:t>
            </w:r>
          </w:p>
        </w:tc>
      </w:tr>
      <w:tr w:rsidR="006D51C5" w:rsidRPr="006D51C5" w:rsidTr="00C97ADB">
        <w:trPr>
          <w:trHeight w:val="1409"/>
        </w:trPr>
        <w:tc>
          <w:tcPr>
            <w:tcW w:w="4562" w:type="dxa"/>
            <w:gridSpan w:val="2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Anticipatory Set:  Explain to the students that they need to be preparing for their playing test next week. </w:t>
            </w:r>
          </w:p>
        </w:tc>
        <w:tc>
          <w:tcPr>
            <w:tcW w:w="4938" w:type="dxa"/>
            <w:gridSpan w:val="2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Closure: Explain that their playing test is next week, and check to make sure they know how to study for it. </w:t>
            </w:r>
          </w:p>
        </w:tc>
      </w:tr>
    </w:tbl>
    <w:p w:rsidR="006D51C5" w:rsidRPr="006D51C5" w:rsidRDefault="006D51C5" w:rsidP="006D51C5">
      <w:pPr>
        <w:rPr>
          <w:rFonts w:ascii="Times New Roman" w:hAnsi="Times New Roman" w:cs="Times New Roman"/>
          <w:b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1C5">
        <w:rPr>
          <w:rFonts w:ascii="Times New Roman" w:hAnsi="Times New Roman" w:cs="Times New Roman"/>
          <w:sz w:val="32"/>
          <w:szCs w:val="32"/>
        </w:rPr>
        <w:t>7-8</w:t>
      </w:r>
      <w:r w:rsidRPr="006D51C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6D51C5">
        <w:rPr>
          <w:rFonts w:ascii="Times New Roman" w:hAnsi="Times New Roman" w:cs="Times New Roman"/>
          <w:sz w:val="32"/>
          <w:szCs w:val="32"/>
        </w:rPr>
        <w:t xml:space="preserve"> Grade Orchestra</w:t>
      </w:r>
    </w:p>
    <w:tbl>
      <w:tblPr>
        <w:tblpPr w:leftFromText="180" w:rightFromText="180" w:vertAnchor="text" w:horzAnchor="margin" w:tblpY="273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3244"/>
        <w:gridCol w:w="13"/>
        <w:gridCol w:w="4853"/>
      </w:tblGrid>
      <w:tr w:rsidR="006D51C5" w:rsidRPr="006D51C5" w:rsidTr="006D51C5">
        <w:trPr>
          <w:trHeight w:val="1505"/>
        </w:trPr>
        <w:tc>
          <w:tcPr>
            <w:tcW w:w="4647" w:type="dxa"/>
            <w:gridSpan w:val="3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lastRenderedPageBreak/>
              <w:t xml:space="preserve">Objectives: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To introduce new piece, “Overture” to Royal Fireworks Music.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To teach hooked bowing with dotted quarter note and eighth notes. 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To work on shifting during “Night Shift” </w:t>
            </w:r>
          </w:p>
        </w:tc>
        <w:tc>
          <w:tcPr>
            <w:tcW w:w="4853" w:type="dxa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Assessments: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Aural check for understanding—if they play out of tune, wrong fingers, etc.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Warm-up etude with bowing practice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Aural check for understanding </w:t>
            </w:r>
          </w:p>
        </w:tc>
      </w:tr>
      <w:tr w:rsidR="006D51C5" w:rsidRPr="006D51C5" w:rsidTr="006D51C5">
        <w:trPr>
          <w:trHeight w:val="1374"/>
        </w:trPr>
        <w:tc>
          <w:tcPr>
            <w:tcW w:w="4647" w:type="dxa"/>
            <w:gridSpan w:val="3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Higher order thinking Questions: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How are slurs and hooked bowings the same? How are they different?</w:t>
            </w:r>
          </w:p>
        </w:tc>
        <w:tc>
          <w:tcPr>
            <w:tcW w:w="4853" w:type="dxa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National Standards: 1</w:t>
            </w:r>
            <w:proofErr w:type="gramStart"/>
            <w:r w:rsidRPr="006D51C5">
              <w:rPr>
                <w:rFonts w:ascii="Times New Roman" w:hAnsi="Times New Roman" w:cs="Times New Roman"/>
              </w:rPr>
              <w:t>a,  1</w:t>
            </w:r>
            <w:proofErr w:type="gramEnd"/>
            <w:r w:rsidRPr="006D51C5">
              <w:rPr>
                <w:rFonts w:ascii="Times New Roman" w:hAnsi="Times New Roman" w:cs="Times New Roman"/>
              </w:rPr>
              <w:t xml:space="preserve">b,  1c,  1d,  1e,  </w:t>
            </w:r>
            <w:r w:rsidRPr="006D51C5">
              <w:rPr>
                <w:rFonts w:ascii="Times New Roman" w:hAnsi="Times New Roman" w:cs="Times New Roman"/>
                <w:b/>
              </w:rPr>
              <w:t>2a,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2b, 2c,  2d,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2e</w:t>
            </w:r>
            <w:r w:rsidRPr="006D51C5">
              <w:rPr>
                <w:rFonts w:ascii="Times New Roman" w:hAnsi="Times New Roman" w:cs="Times New Roman"/>
              </w:rPr>
              <w:t xml:space="preserve">,  3a,  3b,  3c,  3d,  4a,  4b,  4c,  </w:t>
            </w:r>
            <w:r w:rsidRPr="006D51C5">
              <w:rPr>
                <w:rFonts w:ascii="Times New Roman" w:hAnsi="Times New Roman" w:cs="Times New Roman"/>
                <w:b/>
              </w:rPr>
              <w:t>5a</w:t>
            </w:r>
            <w:r w:rsidRPr="006D51C5">
              <w:rPr>
                <w:rFonts w:ascii="Times New Roman" w:hAnsi="Times New Roman" w:cs="Times New Roman"/>
              </w:rPr>
              <w:t xml:space="preserve">, </w:t>
            </w:r>
            <w:r w:rsidRPr="006D51C5">
              <w:rPr>
                <w:rFonts w:ascii="Times New Roman" w:hAnsi="Times New Roman" w:cs="Times New Roman"/>
                <w:b/>
              </w:rPr>
              <w:t>5b,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5c,</w:t>
            </w:r>
            <w:r w:rsidRPr="006D51C5">
              <w:rPr>
                <w:rFonts w:ascii="Times New Roman" w:hAnsi="Times New Roman" w:cs="Times New Roman"/>
              </w:rPr>
              <w:t xml:space="preserve">  5d,  </w:t>
            </w:r>
            <w:r w:rsidRPr="006D51C5">
              <w:rPr>
                <w:rFonts w:ascii="Times New Roman" w:hAnsi="Times New Roman" w:cs="Times New Roman"/>
                <w:b/>
              </w:rPr>
              <w:t>5e</w:t>
            </w:r>
            <w:r w:rsidRPr="006D51C5">
              <w:rPr>
                <w:rFonts w:ascii="Times New Roman" w:hAnsi="Times New Roman" w:cs="Times New Roman"/>
              </w:rPr>
              <w:t>,  6a,  6b,  6c,  6d,  6e,  7a,  7b,  8a,  8b,  9a,  9b,  9c,  9d,  9e</w:t>
            </w:r>
          </w:p>
        </w:tc>
      </w:tr>
      <w:tr w:rsidR="006D51C5" w:rsidRPr="006D51C5" w:rsidTr="006D51C5">
        <w:trPr>
          <w:trHeight w:val="1892"/>
        </w:trPr>
        <w:tc>
          <w:tcPr>
            <w:tcW w:w="1390" w:type="dxa"/>
            <w:tcBorders>
              <w:bottom w:val="single" w:sz="4" w:space="0" w:color="auto"/>
            </w:tcBorders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Time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5 min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10 min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5-10min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Remainder of class</w:t>
            </w:r>
          </w:p>
        </w:tc>
        <w:tc>
          <w:tcPr>
            <w:tcW w:w="8110" w:type="dxa"/>
            <w:gridSpan w:val="3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Agenda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Announcements, Tuning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Play through bowing handout, teaching the concept of hooked bow vs. slurred bow.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Sight-read through Handel going from box to box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Read through Night Shift, re-</w:t>
            </w:r>
            <w:proofErr w:type="spellStart"/>
            <w:r w:rsidRPr="006D51C5">
              <w:rPr>
                <w:rFonts w:ascii="Times New Roman" w:hAnsi="Times New Roman" w:cs="Times New Roman"/>
              </w:rPr>
              <w:t>inforce</w:t>
            </w:r>
            <w:proofErr w:type="spellEnd"/>
            <w:r w:rsidRPr="006D51C5">
              <w:rPr>
                <w:rFonts w:ascii="Times New Roman" w:hAnsi="Times New Roman" w:cs="Times New Roman"/>
              </w:rPr>
              <w:t xml:space="preserve"> with warm-up packet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Read through Boston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Read through </w:t>
            </w:r>
            <w:proofErr w:type="spellStart"/>
            <w:r w:rsidRPr="006D51C5">
              <w:rPr>
                <w:rFonts w:ascii="Times New Roman" w:hAnsi="Times New Roman" w:cs="Times New Roman"/>
              </w:rPr>
              <w:t>Windchasers</w:t>
            </w:r>
            <w:proofErr w:type="spellEnd"/>
            <w:r w:rsidRPr="006D51C5">
              <w:rPr>
                <w:rFonts w:ascii="Times New Roman" w:hAnsi="Times New Roman" w:cs="Times New Roman"/>
              </w:rPr>
              <w:t xml:space="preserve">, point out hooked bowing in Violin melody!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Sahara if time allows </w:t>
            </w:r>
          </w:p>
        </w:tc>
      </w:tr>
      <w:tr w:rsidR="006D51C5" w:rsidRPr="006D51C5" w:rsidTr="006D51C5">
        <w:trPr>
          <w:trHeight w:val="1044"/>
        </w:trPr>
        <w:tc>
          <w:tcPr>
            <w:tcW w:w="4634" w:type="dxa"/>
            <w:gridSpan w:val="2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Anticipatory Set: Discuss difference between slurs and hooked bows. </w:t>
            </w:r>
          </w:p>
        </w:tc>
        <w:tc>
          <w:tcPr>
            <w:tcW w:w="4866" w:type="dxa"/>
            <w:gridSpan w:val="2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Closure: How are slurs and hooked bowings the same? How are they different?</w:t>
            </w:r>
          </w:p>
        </w:tc>
      </w:tr>
    </w:tbl>
    <w:p w:rsidR="006D51C5" w:rsidRPr="006D51C5" w:rsidRDefault="006D51C5" w:rsidP="006D51C5">
      <w:pPr>
        <w:rPr>
          <w:rFonts w:ascii="Times New Roman" w:hAnsi="Times New Roman" w:cs="Times New Roman"/>
        </w:rPr>
      </w:pPr>
    </w:p>
    <w:p w:rsidR="006D51C5" w:rsidRPr="006D51C5" w:rsidRDefault="006D51C5">
      <w:pPr>
        <w:rPr>
          <w:rFonts w:ascii="Times New Roman" w:hAnsi="Times New Roman" w:cs="Times New Roman"/>
          <w:sz w:val="32"/>
          <w:szCs w:val="32"/>
        </w:rPr>
      </w:pPr>
      <w:r w:rsidRPr="006D51C5">
        <w:rPr>
          <w:rFonts w:ascii="Times New Roman" w:hAnsi="Times New Roman" w:cs="Times New Roman"/>
          <w:sz w:val="32"/>
          <w:szCs w:val="32"/>
        </w:rPr>
        <w:br w:type="page"/>
      </w: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1C5">
        <w:rPr>
          <w:rFonts w:ascii="Times New Roman" w:hAnsi="Times New Roman" w:cs="Times New Roman"/>
          <w:sz w:val="32"/>
          <w:szCs w:val="32"/>
        </w:rPr>
        <w:lastRenderedPageBreak/>
        <w:t>7-8 Grade Band</w:t>
      </w:r>
    </w:p>
    <w:tbl>
      <w:tblPr>
        <w:tblpPr w:leftFromText="180" w:rightFromText="180" w:vertAnchor="text" w:horzAnchor="margin" w:tblpY="273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2340"/>
        <w:gridCol w:w="13"/>
        <w:gridCol w:w="4902"/>
      </w:tblGrid>
      <w:tr w:rsidR="006D51C5" w:rsidRPr="006D51C5" w:rsidTr="00C97ADB">
        <w:trPr>
          <w:trHeight w:val="1505"/>
        </w:trPr>
        <w:tc>
          <w:tcPr>
            <w:tcW w:w="4598" w:type="dxa"/>
            <w:gridSpan w:val="3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Objectives: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To introduce new piece, “Dueling Dragons”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To work on counting in 3/4 time to help with Ghost Ship</w:t>
            </w:r>
          </w:p>
        </w:tc>
        <w:tc>
          <w:tcPr>
            <w:tcW w:w="4902" w:type="dxa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Assessments: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Aural check for understanding—if they play out of tune, correct rhythms, etc.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Aural check for understanding </w:t>
            </w:r>
          </w:p>
        </w:tc>
      </w:tr>
      <w:tr w:rsidR="006D51C5" w:rsidRPr="006D51C5" w:rsidTr="00C97ADB">
        <w:trPr>
          <w:trHeight w:val="1374"/>
        </w:trPr>
        <w:tc>
          <w:tcPr>
            <w:tcW w:w="4598" w:type="dxa"/>
            <w:gridSpan w:val="3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Higher order thinking Questions: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Why do you think it’s important not to rush the third beat of each measure in “Ghost Ship”?</w:t>
            </w:r>
          </w:p>
        </w:tc>
        <w:tc>
          <w:tcPr>
            <w:tcW w:w="4902" w:type="dxa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National Standards: 1</w:t>
            </w:r>
            <w:proofErr w:type="gramStart"/>
            <w:r w:rsidRPr="006D51C5">
              <w:rPr>
                <w:rFonts w:ascii="Times New Roman" w:hAnsi="Times New Roman" w:cs="Times New Roman"/>
              </w:rPr>
              <w:t>a,  1</w:t>
            </w:r>
            <w:proofErr w:type="gramEnd"/>
            <w:r w:rsidRPr="006D51C5">
              <w:rPr>
                <w:rFonts w:ascii="Times New Roman" w:hAnsi="Times New Roman" w:cs="Times New Roman"/>
              </w:rPr>
              <w:t xml:space="preserve">b,  1c,  1d,  1e,  </w:t>
            </w:r>
            <w:r w:rsidRPr="006D51C5">
              <w:rPr>
                <w:rFonts w:ascii="Times New Roman" w:hAnsi="Times New Roman" w:cs="Times New Roman"/>
                <w:b/>
              </w:rPr>
              <w:t>2a,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2b, 2c,  2d,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2e</w:t>
            </w:r>
            <w:r w:rsidRPr="006D51C5">
              <w:rPr>
                <w:rFonts w:ascii="Times New Roman" w:hAnsi="Times New Roman" w:cs="Times New Roman"/>
              </w:rPr>
              <w:t xml:space="preserve">,  3a,  3b,  3c,  3d,  4a,  4b,  4c,  </w:t>
            </w:r>
            <w:r w:rsidRPr="006D51C5">
              <w:rPr>
                <w:rFonts w:ascii="Times New Roman" w:hAnsi="Times New Roman" w:cs="Times New Roman"/>
                <w:b/>
              </w:rPr>
              <w:t>5a</w:t>
            </w:r>
            <w:r w:rsidRPr="006D51C5">
              <w:rPr>
                <w:rFonts w:ascii="Times New Roman" w:hAnsi="Times New Roman" w:cs="Times New Roman"/>
              </w:rPr>
              <w:t xml:space="preserve">, </w:t>
            </w:r>
            <w:r w:rsidRPr="006D51C5">
              <w:rPr>
                <w:rFonts w:ascii="Times New Roman" w:hAnsi="Times New Roman" w:cs="Times New Roman"/>
                <w:b/>
              </w:rPr>
              <w:t>5b,</w:t>
            </w:r>
            <w:r w:rsidRPr="006D51C5">
              <w:rPr>
                <w:rFonts w:ascii="Times New Roman" w:hAnsi="Times New Roman" w:cs="Times New Roman"/>
              </w:rPr>
              <w:t xml:space="preserve">  </w:t>
            </w:r>
            <w:r w:rsidRPr="006D51C5">
              <w:rPr>
                <w:rFonts w:ascii="Times New Roman" w:hAnsi="Times New Roman" w:cs="Times New Roman"/>
                <w:b/>
              </w:rPr>
              <w:t>5c,</w:t>
            </w:r>
            <w:r w:rsidRPr="006D51C5">
              <w:rPr>
                <w:rFonts w:ascii="Times New Roman" w:hAnsi="Times New Roman" w:cs="Times New Roman"/>
              </w:rPr>
              <w:t xml:space="preserve">  5d,  </w:t>
            </w:r>
            <w:r w:rsidRPr="006D51C5">
              <w:rPr>
                <w:rFonts w:ascii="Times New Roman" w:hAnsi="Times New Roman" w:cs="Times New Roman"/>
                <w:b/>
              </w:rPr>
              <w:t>5e</w:t>
            </w:r>
            <w:r w:rsidRPr="006D51C5">
              <w:rPr>
                <w:rFonts w:ascii="Times New Roman" w:hAnsi="Times New Roman" w:cs="Times New Roman"/>
              </w:rPr>
              <w:t>,  6a,  6b,  6c,  6d,  6e,  7a,  7b,  8a,  8b,  9a,  9b,  9c,  9d,  9e</w:t>
            </w:r>
          </w:p>
        </w:tc>
      </w:tr>
      <w:tr w:rsidR="006D51C5" w:rsidRPr="006D51C5" w:rsidTr="00C97ADB">
        <w:trPr>
          <w:trHeight w:val="2403"/>
        </w:trPr>
        <w:tc>
          <w:tcPr>
            <w:tcW w:w="2245" w:type="dxa"/>
            <w:tcBorders>
              <w:bottom w:val="single" w:sz="4" w:space="0" w:color="auto"/>
            </w:tcBorders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Time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5 min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5-10 min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10 min </w:t>
            </w:r>
          </w:p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Remainder of class</w:t>
            </w:r>
          </w:p>
        </w:tc>
        <w:tc>
          <w:tcPr>
            <w:tcW w:w="7255" w:type="dxa"/>
            <w:gridSpan w:val="3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Agenda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>Announcements, Long Tone Warm Ups #1-3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Say and play rhythms that go with 3/4 (should be in the pocket of the tab next to Ghost Ship in my scores binder).  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Play through Ghost Ship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Introduce and Sight-read new piece with recording </w:t>
            </w:r>
          </w:p>
          <w:p w:rsidR="006D51C5" w:rsidRPr="006D51C5" w:rsidRDefault="006D51C5" w:rsidP="006D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Sight-read through Dueling Dragons going from box to box. </w:t>
            </w:r>
          </w:p>
        </w:tc>
      </w:tr>
      <w:tr w:rsidR="006D51C5" w:rsidRPr="006D51C5" w:rsidTr="00C97ADB">
        <w:trPr>
          <w:trHeight w:val="1044"/>
        </w:trPr>
        <w:tc>
          <w:tcPr>
            <w:tcW w:w="4585" w:type="dxa"/>
            <w:gridSpan w:val="2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Anticipatory Set: Rhythms to help establish 3/4 time. 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D51C5" w:rsidRPr="006D51C5" w:rsidRDefault="006D51C5" w:rsidP="00C97ADB">
            <w:pPr>
              <w:rPr>
                <w:rFonts w:ascii="Times New Roman" w:hAnsi="Times New Roman" w:cs="Times New Roman"/>
              </w:rPr>
            </w:pPr>
            <w:r w:rsidRPr="006D51C5">
              <w:rPr>
                <w:rFonts w:ascii="Times New Roman" w:hAnsi="Times New Roman" w:cs="Times New Roman"/>
              </w:rPr>
              <w:t xml:space="preserve">Closure: Ask whether or not students like the new piece and why or why not. </w:t>
            </w:r>
          </w:p>
        </w:tc>
      </w:tr>
    </w:tbl>
    <w:p w:rsidR="006D51C5" w:rsidRPr="006D51C5" w:rsidRDefault="006D51C5" w:rsidP="006D51C5">
      <w:pPr>
        <w:rPr>
          <w:rFonts w:ascii="Times New Roman" w:hAnsi="Times New Roman" w:cs="Times New Roman"/>
        </w:rPr>
      </w:pPr>
    </w:p>
    <w:p w:rsidR="006D51C5" w:rsidRPr="006D51C5" w:rsidRDefault="006D51C5" w:rsidP="006D51C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D51C5" w:rsidRPr="006D51C5" w:rsidSect="00B0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000"/>
    <w:multiLevelType w:val="hybridMultilevel"/>
    <w:tmpl w:val="A56EE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313D"/>
    <w:multiLevelType w:val="hybridMultilevel"/>
    <w:tmpl w:val="3EEA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00D3E"/>
    <w:multiLevelType w:val="hybridMultilevel"/>
    <w:tmpl w:val="E42E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5D32"/>
    <w:multiLevelType w:val="hybridMultilevel"/>
    <w:tmpl w:val="1738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C5"/>
    <w:rsid w:val="006D51C5"/>
    <w:rsid w:val="00A03BA1"/>
    <w:rsid w:val="00B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FBD9A"/>
  <w15:chartTrackingRefBased/>
  <w15:docId w15:val="{CF716374-964F-A34A-9713-8D30FE06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C5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2019-02-01T03:12:00Z</dcterms:created>
  <dcterms:modified xsi:type="dcterms:W3CDTF">2019-02-01T03:19:00Z</dcterms:modified>
</cp:coreProperties>
</file>